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C18B7" w14:textId="5126336F" w:rsidR="00A718D0" w:rsidRDefault="0079261D">
      <w:pPr>
        <w:spacing w:after="157"/>
        <w:ind w:left="52"/>
        <w:jc w:val="center"/>
      </w:pPr>
      <w:r>
        <w:rPr>
          <w:rFonts w:ascii="Century Gothic" w:eastAsia="Century Gothic" w:hAnsi="Century Gothic" w:cs="Century Gothic"/>
          <w:b/>
          <w:sz w:val="18"/>
        </w:rPr>
        <w:t xml:space="preserve"> </w:t>
      </w:r>
    </w:p>
    <w:p w14:paraId="502CD27C" w14:textId="05913E9E" w:rsidR="00A718D0" w:rsidRPr="001905E0" w:rsidRDefault="0079261D">
      <w:pPr>
        <w:spacing w:after="30"/>
        <w:ind w:left="8989"/>
        <w:rPr>
          <w:u w:val="single"/>
        </w:rPr>
      </w:pPr>
      <w:bookmarkStart w:id="0" w:name="_GoBack"/>
      <w:bookmarkEnd w:id="0"/>
      <w:r w:rsidRPr="001905E0">
        <w:rPr>
          <w:rFonts w:ascii="Century Gothic" w:eastAsia="Century Gothic" w:hAnsi="Century Gothic" w:cs="Century Gothic"/>
          <w:b/>
          <w:sz w:val="32"/>
          <w:u w:val="single"/>
        </w:rPr>
        <w:t xml:space="preserve">Progression of Skills </w:t>
      </w:r>
    </w:p>
    <w:p w14:paraId="6293CD1D" w14:textId="5DF1CC44" w:rsidR="00A718D0" w:rsidRPr="001905E0" w:rsidRDefault="0079261D">
      <w:pPr>
        <w:spacing w:after="227"/>
        <w:ind w:right="3"/>
        <w:jc w:val="center"/>
        <w:rPr>
          <w:u w:val="single"/>
        </w:rPr>
      </w:pPr>
      <w:r w:rsidRPr="001905E0">
        <w:rPr>
          <w:rFonts w:ascii="Century Gothic" w:eastAsia="Century Gothic" w:hAnsi="Century Gothic" w:cs="Century Gothic"/>
          <w:b/>
          <w:sz w:val="32"/>
          <w:u w:val="single"/>
        </w:rPr>
        <w:t xml:space="preserve">In Music </w:t>
      </w:r>
      <w:r w:rsidR="00116ED5">
        <w:rPr>
          <w:rFonts w:ascii="Century Gothic" w:eastAsia="Century Gothic" w:hAnsi="Century Gothic" w:cs="Century Gothic"/>
          <w:b/>
          <w:sz w:val="32"/>
          <w:u w:val="single"/>
        </w:rPr>
        <w:t>Y1</w:t>
      </w:r>
      <w:r w:rsidR="001905E0" w:rsidRPr="001905E0">
        <w:rPr>
          <w:rFonts w:ascii="Century Gothic" w:eastAsia="Century Gothic" w:hAnsi="Century Gothic" w:cs="Century Gothic"/>
          <w:b/>
          <w:sz w:val="32"/>
          <w:u w:val="single"/>
        </w:rPr>
        <w:t>-Y6</w:t>
      </w:r>
    </w:p>
    <w:p w14:paraId="5B30CB38" w14:textId="77777777" w:rsidR="00A718D0" w:rsidRDefault="0079261D">
      <w:pPr>
        <w:spacing w:after="0"/>
        <w:ind w:left="91"/>
        <w:jc w:val="center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tbl>
      <w:tblPr>
        <w:tblStyle w:val="TableGrid"/>
        <w:tblW w:w="22807" w:type="dxa"/>
        <w:tblInd w:w="-982" w:type="dxa"/>
        <w:tblCellMar>
          <w:top w:w="50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042"/>
        <w:gridCol w:w="4464"/>
        <w:gridCol w:w="5103"/>
        <w:gridCol w:w="5670"/>
        <w:gridCol w:w="5528"/>
      </w:tblGrid>
      <w:tr w:rsidR="00630232" w14:paraId="70D703E5" w14:textId="77777777" w:rsidTr="00630232">
        <w:trPr>
          <w:trHeight w:val="49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FC95" w14:textId="77777777" w:rsidR="00630232" w:rsidRDefault="00630232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CC7F" w14:textId="09DA1A07" w:rsidR="00630232" w:rsidRDefault="00AC4D72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Foundation Stage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C6C8" w14:textId="04FD35CE" w:rsidR="00630232" w:rsidRDefault="00630232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Year 1 and 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BACD" w14:textId="77777777" w:rsidR="00630232" w:rsidRDefault="00630232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Year 3 and 4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23A3" w14:textId="77777777" w:rsidR="00630232" w:rsidRDefault="00630232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Year 5 and 6 </w:t>
            </w:r>
          </w:p>
        </w:tc>
      </w:tr>
      <w:tr w:rsidR="00630232" w14:paraId="3B4374DD" w14:textId="77777777" w:rsidTr="00630232">
        <w:trPr>
          <w:trHeight w:val="247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66AD" w14:textId="77777777" w:rsidR="00630232" w:rsidRDefault="00630232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Singing songs with control and using the voice expressively.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FC0E" w14:textId="77777777" w:rsidR="00630232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To find a singing voice and use their voice confidently.</w:t>
            </w:r>
          </w:p>
          <w:p w14:paraId="030C4BCD" w14:textId="2C2F7438" w:rsidR="00AC4D72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Sing with awareness of other performances. </w:t>
            </w:r>
          </w:p>
          <w:p w14:paraId="7611E2A2" w14:textId="654BCF2C" w:rsidR="00AC4D72" w:rsidRPr="001905E0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Sing a melody accurately at their own pitch.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91B1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Sing a melody accurately at their own pitch. </w:t>
            </w:r>
          </w:p>
          <w:p w14:paraId="5DD2F8E8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Sing with a sense of awareness of pulse and control of rhythm. </w:t>
            </w:r>
          </w:p>
          <w:p w14:paraId="01A3D2AC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Recognise phrase lengths and know when to breathe. </w:t>
            </w:r>
          </w:p>
          <w:p w14:paraId="04D5C3AA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Sing songs expressively. </w:t>
            </w:r>
          </w:p>
          <w:p w14:paraId="17C0068F" w14:textId="77777777" w:rsidR="00630232" w:rsidRPr="001905E0" w:rsidRDefault="00630232" w:rsidP="00364240">
            <w:pPr>
              <w:numPr>
                <w:ilvl w:val="0"/>
                <w:numId w:val="21"/>
              </w:numPr>
              <w:spacing w:after="24" w:line="244" w:lineRule="auto"/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Follow pitch movements with their hands and use high, low and middle voices. </w:t>
            </w:r>
          </w:p>
          <w:p w14:paraId="3CC86AF5" w14:textId="77777777" w:rsidR="00630232" w:rsidRPr="001905E0" w:rsidRDefault="00630232" w:rsidP="00364240">
            <w:pPr>
              <w:numPr>
                <w:ilvl w:val="0"/>
                <w:numId w:val="21"/>
              </w:numPr>
              <w:spacing w:after="26" w:line="241" w:lineRule="auto"/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Begin to sing with control of pitch (e.g. following the shape of the melody). </w:t>
            </w:r>
          </w:p>
          <w:p w14:paraId="766FC05F" w14:textId="6E62292F" w:rsidR="00630232" w:rsidRPr="0036424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Sing with an awareness of other performers. </w:t>
            </w:r>
          </w:p>
          <w:p w14:paraId="1C422CAB" w14:textId="5354C754" w:rsidR="00630232" w:rsidRPr="001905E0" w:rsidRDefault="00630232">
            <w:pPr>
              <w:ind w:left="442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6CF8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Sing with confidence using a wider vocal range. </w:t>
            </w:r>
          </w:p>
          <w:p w14:paraId="0B393F90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Sing in tune. </w:t>
            </w:r>
          </w:p>
          <w:p w14:paraId="2E482625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Sing with awareness of pulse and control of rhythm. </w:t>
            </w:r>
          </w:p>
          <w:p w14:paraId="20EC2113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Recognise simple structures.  (Phrases). </w:t>
            </w:r>
          </w:p>
          <w:p w14:paraId="1DBDA242" w14:textId="77777777" w:rsidR="00630232" w:rsidRPr="001905E0" w:rsidRDefault="00630232" w:rsidP="00364240">
            <w:pPr>
              <w:numPr>
                <w:ilvl w:val="0"/>
                <w:numId w:val="21"/>
              </w:numPr>
              <w:spacing w:after="24" w:line="244" w:lineRule="auto"/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Sing expressively with awareness and control at the expressive elements. E.g. timbre, tempo, dynamics. </w:t>
            </w:r>
          </w:p>
          <w:p w14:paraId="0F0674FA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Sing songs and create different vocal effects. </w:t>
            </w:r>
          </w:p>
          <w:p w14:paraId="05C25ABD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Understand how mouth shapes can affect voice sounds. </w:t>
            </w:r>
          </w:p>
          <w:p w14:paraId="0C1FB5D1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Internalise sounds by singing parts of a song ‘in their heads.’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CC66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Sing songs with increasing control of breathing, posture and sound projection. </w:t>
            </w:r>
          </w:p>
          <w:p w14:paraId="7C4424BE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Sing songs in tune and with an awareness of other parts. </w:t>
            </w:r>
          </w:p>
          <w:p w14:paraId="5D4275FF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phrases through breathing in appropriate places. </w:t>
            </w:r>
          </w:p>
          <w:p w14:paraId="59B5A3E8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Sing with expression and rehearse with others. </w:t>
            </w:r>
          </w:p>
          <w:p w14:paraId="285DE72E" w14:textId="77777777" w:rsidR="00630232" w:rsidRPr="001905E0" w:rsidRDefault="00630232" w:rsidP="00364240">
            <w:pPr>
              <w:numPr>
                <w:ilvl w:val="0"/>
                <w:numId w:val="21"/>
              </w:numPr>
              <w:spacing w:after="24" w:line="244" w:lineRule="auto"/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Sing a round in two parts and identify the melodic phrases and how they fit together. </w:t>
            </w:r>
          </w:p>
          <w:p w14:paraId="357A98C4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Sing confidently as a class, in small groups and alone, and begin to have an awareness of improvisation with the voice. </w:t>
            </w:r>
          </w:p>
        </w:tc>
      </w:tr>
      <w:tr w:rsidR="00630232" w14:paraId="0B73A933" w14:textId="77777777" w:rsidTr="00630232">
        <w:trPr>
          <w:trHeight w:val="1843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1E13" w14:textId="77777777" w:rsidR="00630232" w:rsidRDefault="00630232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Listening, Memory and Movement.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7910" w14:textId="77777777" w:rsidR="00630232" w:rsidRDefault="00AC4D72" w:rsidP="00364240">
            <w:pPr>
              <w:numPr>
                <w:ilvl w:val="0"/>
                <w:numId w:val="21"/>
              </w:numPr>
              <w:spacing w:after="24" w:line="244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Remember short songs and sounds.</w:t>
            </w:r>
          </w:p>
          <w:p w14:paraId="501E53DA" w14:textId="77777777" w:rsidR="00AC4D72" w:rsidRDefault="00AC4D72" w:rsidP="00364240">
            <w:pPr>
              <w:numPr>
                <w:ilvl w:val="0"/>
                <w:numId w:val="21"/>
              </w:numPr>
              <w:spacing w:after="24" w:line="244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Repeat patterns of sounds.</w:t>
            </w:r>
          </w:p>
          <w:p w14:paraId="06A640CC" w14:textId="546A330A" w:rsidR="00AC4D72" w:rsidRPr="001905E0" w:rsidRDefault="00AC4D72" w:rsidP="00364240">
            <w:pPr>
              <w:numPr>
                <w:ilvl w:val="0"/>
                <w:numId w:val="21"/>
              </w:numPr>
              <w:spacing w:after="24" w:line="244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Responds physically when performing music.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85F0" w14:textId="2730652D" w:rsidR="00630232" w:rsidRPr="001905E0" w:rsidRDefault="00630232" w:rsidP="00364240">
            <w:pPr>
              <w:numPr>
                <w:ilvl w:val="0"/>
                <w:numId w:val="21"/>
              </w:numPr>
              <w:spacing w:after="24" w:line="244" w:lineRule="auto"/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Recall and remember short songs and sequences and patterns of sounds. </w:t>
            </w:r>
          </w:p>
          <w:p w14:paraId="07140329" w14:textId="77777777" w:rsidR="00630232" w:rsidRPr="001905E0" w:rsidRDefault="00630232" w:rsidP="00364240">
            <w:pPr>
              <w:numPr>
                <w:ilvl w:val="0"/>
                <w:numId w:val="21"/>
              </w:numPr>
              <w:spacing w:after="24" w:line="244" w:lineRule="auto"/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Respond physically when performing, composing and appraising music. </w:t>
            </w:r>
          </w:p>
          <w:p w14:paraId="25C9ED80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different sound sources. </w:t>
            </w:r>
          </w:p>
          <w:p w14:paraId="4EA9046B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well-defined musical features. </w:t>
            </w:r>
          </w:p>
          <w:p w14:paraId="451B4A32" w14:textId="28E37D9D" w:rsidR="00630232" w:rsidRPr="00364240" w:rsidRDefault="00630232" w:rsidP="00364240">
            <w:pPr>
              <w:pStyle w:val="ListParagraph"/>
              <w:numPr>
                <w:ilvl w:val="0"/>
                <w:numId w:val="21"/>
              </w:numPr>
              <w:spacing w:after="15"/>
              <w:rPr>
                <w:color w:val="000000" w:themeColor="text1"/>
              </w:rPr>
            </w:pPr>
          </w:p>
          <w:p w14:paraId="42FA4B63" w14:textId="0C5062A1" w:rsidR="00630232" w:rsidRPr="001905E0" w:rsidRDefault="00630232" w:rsidP="00364240">
            <w:pPr>
              <w:ind w:left="442" w:firstLine="60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EC09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melodic phrases and play them by ear. </w:t>
            </w:r>
          </w:p>
          <w:p w14:paraId="64ADCB4A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Create sequences of movements in response to sounds. </w:t>
            </w:r>
          </w:p>
          <w:p w14:paraId="7A5CD4A9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Explore and chose different movements to describe animals. </w:t>
            </w:r>
          </w:p>
          <w:p w14:paraId="56573E1F" w14:textId="77777777" w:rsidR="00630232" w:rsidRPr="001905E0" w:rsidRDefault="00630232" w:rsidP="00364240">
            <w:pPr>
              <w:numPr>
                <w:ilvl w:val="0"/>
                <w:numId w:val="21"/>
              </w:numPr>
              <w:spacing w:after="24" w:line="244" w:lineRule="auto"/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Demonstrate the ability to recognise the use of structure and expressive elements through dance. </w:t>
            </w:r>
          </w:p>
          <w:p w14:paraId="6BF7064C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phrases that could be used as an introduction, interlude and ending.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860B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Internalise short melodies and play these on pitched percussion (play by ear). </w:t>
            </w:r>
          </w:p>
          <w:p w14:paraId="2E585EB1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Create dances that reflect musical features. </w:t>
            </w:r>
          </w:p>
          <w:p w14:paraId="0F35682C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different moods and textures. </w:t>
            </w:r>
          </w:p>
          <w:p w14:paraId="0EEA187C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how a mood is created by music and lyrics. </w:t>
            </w:r>
          </w:p>
          <w:p w14:paraId="45B9FEE0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Listen to longer pieces of music and identify features. </w:t>
            </w:r>
          </w:p>
        </w:tc>
      </w:tr>
      <w:tr w:rsidR="00630232" w14:paraId="4311127C" w14:textId="77777777" w:rsidTr="00630232">
        <w:trPr>
          <w:trHeight w:val="180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CA7D" w14:textId="77777777" w:rsidR="00630232" w:rsidRDefault="00630232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Controlling pulse and rhythm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EE2D" w14:textId="77777777" w:rsidR="00630232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Understand fast and slow.</w:t>
            </w:r>
          </w:p>
          <w:p w14:paraId="69644378" w14:textId="77777777" w:rsidR="00AC4D72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Accompany a chant or song.</w:t>
            </w:r>
          </w:p>
          <w:p w14:paraId="1E6E1FCF" w14:textId="5CF484E5" w:rsidR="00AC4D72" w:rsidRPr="001905E0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Accompany a chant or song by clapping the rhythm.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09C1" w14:textId="33109698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the pulse in different pieces of music. </w:t>
            </w:r>
          </w:p>
          <w:p w14:paraId="35522421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the pulse and join in getting faster and slower together. </w:t>
            </w:r>
          </w:p>
          <w:p w14:paraId="2B40D8EF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long and short sounds in music. </w:t>
            </w:r>
          </w:p>
          <w:p w14:paraId="71CF2595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Perform a rhythm to a given pulse. </w:t>
            </w:r>
          </w:p>
          <w:p w14:paraId="32E1C063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Begin to internalise and create rhythmic patterns. </w:t>
            </w:r>
          </w:p>
          <w:p w14:paraId="199E682A" w14:textId="77777777" w:rsidR="00630232" w:rsidRPr="001905E0" w:rsidRDefault="00630232" w:rsidP="00364240">
            <w:pPr>
              <w:numPr>
                <w:ilvl w:val="0"/>
                <w:numId w:val="21"/>
              </w:numPr>
              <w:spacing w:line="244" w:lineRule="auto"/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Accompany a chant or song by clapping or playing the pulse or rhythm. </w:t>
            </w:r>
          </w:p>
          <w:p w14:paraId="6D0ED0B2" w14:textId="3D338D13" w:rsidR="00630232" w:rsidRPr="001905E0" w:rsidRDefault="00630232" w:rsidP="00364240">
            <w:pPr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3AC4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Recognise rhythmic patterns. </w:t>
            </w:r>
          </w:p>
          <w:p w14:paraId="1C006605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Perform a repeated pattern to a steady pulse. </w:t>
            </w:r>
          </w:p>
          <w:p w14:paraId="5656882F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and recall rhythmic and melodic patterns. </w:t>
            </w:r>
          </w:p>
          <w:p w14:paraId="50B36005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repeated patterns used in a variety of music. (Ostinato).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7DB4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different speeds of pulse (tempo) by clapping and moving. </w:t>
            </w:r>
          </w:p>
          <w:p w14:paraId="5F1E2CB8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Improvise rhythm patterns. </w:t>
            </w:r>
          </w:p>
          <w:p w14:paraId="23A66FE1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Perform an independent part keeping to a steady beat. </w:t>
            </w:r>
          </w:p>
          <w:p w14:paraId="431EC6D5" w14:textId="77777777" w:rsidR="00630232" w:rsidRPr="001905E0" w:rsidRDefault="00630232" w:rsidP="00364240">
            <w:pPr>
              <w:numPr>
                <w:ilvl w:val="0"/>
                <w:numId w:val="21"/>
              </w:numPr>
              <w:spacing w:after="21" w:line="244" w:lineRule="auto"/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the metre of different songs through recognising the pattern of strong and weak beats. </w:t>
            </w:r>
          </w:p>
          <w:p w14:paraId="0EBEA6C8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Subdivide the pulse while keeping to a steady beat. </w:t>
            </w:r>
          </w:p>
        </w:tc>
      </w:tr>
      <w:tr w:rsidR="00630232" w14:paraId="3863AEE6" w14:textId="77777777" w:rsidTr="00630232">
        <w:trPr>
          <w:trHeight w:val="47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F1FF" w14:textId="77777777" w:rsidR="00630232" w:rsidRDefault="00630232">
            <w:pPr>
              <w:spacing w:after="200" w:line="276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Exploring sounds, melody and accompaniment. </w:t>
            </w:r>
          </w:p>
          <w:p w14:paraId="7C6B3B49" w14:textId="638DD5ED" w:rsidR="00630232" w:rsidRDefault="00630232" w:rsidP="00966026">
            <w:pPr>
              <w:spacing w:after="219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14:paraId="38CE5109" w14:textId="77777777" w:rsidR="00630232" w:rsidRDefault="00630232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5B8A" w14:textId="77777777" w:rsidR="00AC4D72" w:rsidRPr="001905E0" w:rsidRDefault="00AC4D72" w:rsidP="00AC4D72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To explore different sound sources. </w:t>
            </w:r>
          </w:p>
          <w:p w14:paraId="3EA21881" w14:textId="77777777" w:rsidR="00630232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Make sounds using classroom instruments.</w:t>
            </w:r>
          </w:p>
          <w:p w14:paraId="4D2A258F" w14:textId="6284C8C1" w:rsidR="00AC4D72" w:rsidRPr="001905E0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Identify and name classroom instruments.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176D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Make sounds and recognise how they can give a message. </w:t>
            </w:r>
          </w:p>
          <w:p w14:paraId="2651A45D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and name classroom instruments. </w:t>
            </w:r>
          </w:p>
          <w:p w14:paraId="251B4F9D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Create and chose sounds in response to a given stimulus. </w:t>
            </w:r>
          </w:p>
          <w:p w14:paraId="23CA0CFC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how sounds can be changed. </w:t>
            </w:r>
          </w:p>
          <w:p w14:paraId="1960D5F3" w14:textId="5B8D590F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Change sounds to reflect different stimuli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79CF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ways sounds are used to accompany a song. </w:t>
            </w:r>
          </w:p>
          <w:p w14:paraId="1AD9CC53" w14:textId="77777777" w:rsidR="00630232" w:rsidRPr="001905E0" w:rsidRDefault="00630232" w:rsidP="00364240">
            <w:pPr>
              <w:numPr>
                <w:ilvl w:val="0"/>
                <w:numId w:val="21"/>
              </w:numPr>
              <w:spacing w:after="24" w:line="244" w:lineRule="auto"/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Analyse and comment on how sounds are used to create different moods. </w:t>
            </w:r>
          </w:p>
          <w:p w14:paraId="308042A0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Explore and perform different types of accompaniment. </w:t>
            </w:r>
          </w:p>
          <w:p w14:paraId="4388CFFD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Explore and select different melodic patterns. </w:t>
            </w:r>
          </w:p>
          <w:p w14:paraId="729FEAE8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Recognise and explore different combinations of pitch sounds.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C9DA" w14:textId="5EC8DD76" w:rsidR="00630232" w:rsidRPr="00364240" w:rsidRDefault="00630232" w:rsidP="00364240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S</w:t>
            </w:r>
            <w:r w:rsidRPr="0036424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kills development for this element are to be found within ‘Control of instruments’ and ‘Composition’. </w:t>
            </w:r>
          </w:p>
        </w:tc>
      </w:tr>
      <w:tr w:rsidR="00630232" w:rsidRPr="001905E0" w14:paraId="7BA58324" w14:textId="77777777" w:rsidTr="00630232">
        <w:trPr>
          <w:trHeight w:val="130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8D63" w14:textId="77777777" w:rsidR="00630232" w:rsidRPr="001905E0" w:rsidRDefault="00630232">
            <w:p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</w:rPr>
              <w:t xml:space="preserve">Control of instruments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3954" w14:textId="77777777" w:rsidR="00630232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Show an awareness of how instruments are played. </w:t>
            </w:r>
          </w:p>
          <w:p w14:paraId="14D7EBBB" w14:textId="77777777" w:rsidR="00AC4D72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Play untuned instruments.</w:t>
            </w:r>
          </w:p>
          <w:p w14:paraId="5A6333A3" w14:textId="08D819F2" w:rsidR="00AC4D72" w:rsidRPr="001905E0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Play untuned instruments with control.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F505" w14:textId="64EFB0EC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Play instruments in different ways and create sound effects. </w:t>
            </w:r>
          </w:p>
          <w:p w14:paraId="2A51836E" w14:textId="5A44AD8B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Handle and play </w:t>
            </w:r>
            <w:r w:rsidR="00AC4D72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untuned and some tuned </w:t>
            </w: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instruments with control. </w:t>
            </w:r>
          </w:p>
          <w:p w14:paraId="142BD8CC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different groups of instruments.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C8AC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melodic phrases and play them by ear. </w:t>
            </w:r>
          </w:p>
          <w:p w14:paraId="44A76206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Select instruments to describe visual images. </w:t>
            </w:r>
          </w:p>
          <w:p w14:paraId="65B2B2D9" w14:textId="77777777" w:rsidR="00AC4D72" w:rsidRPr="00AC4D72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Choose instruments on the basis of internalised sounds.</w:t>
            </w:r>
          </w:p>
          <w:p w14:paraId="64685D9D" w14:textId="4701F889" w:rsidR="00630232" w:rsidRPr="001905E0" w:rsidRDefault="00AC4D7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Play tuned and untuned instruments with control.</w:t>
            </w:r>
            <w:r w:rsidR="00630232"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3D49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Identify and control different ways percussion instruments make sounds. </w:t>
            </w:r>
          </w:p>
          <w:p w14:paraId="2627C68E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Play accompaniments with control and accuracy. </w:t>
            </w:r>
          </w:p>
          <w:p w14:paraId="5EF8EF6E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Create different effects using combinations of pitched sounds. </w:t>
            </w:r>
          </w:p>
          <w:p w14:paraId="43902DA5" w14:textId="0027598C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Use ICT to change and manipulate sounds. </w:t>
            </w:r>
          </w:p>
          <w:p w14:paraId="0F06317F" w14:textId="7456E722" w:rsidR="00630232" w:rsidRPr="001905E0" w:rsidRDefault="00630232" w:rsidP="001905E0">
            <w:pPr>
              <w:rPr>
                <w:color w:val="000000" w:themeColor="text1"/>
              </w:rPr>
            </w:pPr>
          </w:p>
        </w:tc>
      </w:tr>
      <w:tr w:rsidR="00630232" w:rsidRPr="001905E0" w14:paraId="4AE9FEB0" w14:textId="77777777" w:rsidTr="00630232">
        <w:trPr>
          <w:trHeight w:val="36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EA27" w14:textId="1EB383F8" w:rsidR="00630232" w:rsidRPr="001905E0" w:rsidRDefault="00630232">
            <w:pPr>
              <w:rPr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</w:rPr>
              <w:br/>
            </w:r>
            <w:r w:rsidRPr="001905E0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</w:rPr>
              <w:t>Compositio</w:t>
            </w:r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</w:rPr>
              <w:t>n</w:t>
            </w:r>
            <w:r w:rsidRPr="001905E0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B5B1" w14:textId="77777777" w:rsidR="00630232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To explore different sound sources.</w:t>
            </w:r>
          </w:p>
          <w:p w14:paraId="3BA6BE06" w14:textId="77777777" w:rsidR="00AC4D72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Make sounds using classroom instruments.</w:t>
            </w:r>
          </w:p>
          <w:p w14:paraId="41DBBEB0" w14:textId="1FBA276E" w:rsidR="00AC4D72" w:rsidRPr="001905E0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Contribute to a creation of a class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lastRenderedPageBreak/>
              <w:t>composition.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8734" w14:textId="2AC0CF41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lastRenderedPageBreak/>
              <w:t xml:space="preserve">Contribute to the creation of a class composition. </w:t>
            </w:r>
          </w:p>
          <w:p w14:paraId="17CA8FBD" w14:textId="572149D9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Basic skills developments for composition in KS1 </w:t>
            </w: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lastRenderedPageBreak/>
              <w:t>are to be found within ‘Exploring sounds.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’</w:t>
            </w: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01D4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lastRenderedPageBreak/>
              <w:t xml:space="preserve">Create textures by combining sounds in different ways. </w:t>
            </w:r>
          </w:p>
          <w:p w14:paraId="7BC7F662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Create music that describes contrasting moods/emotions. </w:t>
            </w:r>
          </w:p>
          <w:p w14:paraId="4143FBAC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lastRenderedPageBreak/>
              <w:t xml:space="preserve">Improvise simple tunes based on the pentatonic scale. </w:t>
            </w:r>
          </w:p>
          <w:p w14:paraId="681AC8E1" w14:textId="77777777" w:rsidR="00630232" w:rsidRPr="001905E0" w:rsidRDefault="00630232" w:rsidP="00364240">
            <w:pPr>
              <w:numPr>
                <w:ilvl w:val="0"/>
                <w:numId w:val="21"/>
              </w:numPr>
              <w:spacing w:after="24" w:line="244" w:lineRule="auto"/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Compose music in pairs and make improvements to their own work. </w:t>
            </w:r>
          </w:p>
          <w:p w14:paraId="66993FF2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Create an accompaniment to a known song. </w:t>
            </w:r>
          </w:p>
          <w:p w14:paraId="7A722EC8" w14:textId="22BA4C66" w:rsidR="00630232" w:rsidRPr="0036424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Create descriptive music in pairs or small groups.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9CBB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lastRenderedPageBreak/>
              <w:t xml:space="preserve">Identify different starting points or composing music. </w:t>
            </w:r>
          </w:p>
          <w:p w14:paraId="197E5EF8" w14:textId="77777777" w:rsidR="00630232" w:rsidRPr="001905E0" w:rsidRDefault="00630232" w:rsidP="00364240">
            <w:pPr>
              <w:numPr>
                <w:ilvl w:val="0"/>
                <w:numId w:val="21"/>
              </w:numPr>
              <w:spacing w:after="24" w:line="244" w:lineRule="auto"/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Explore, select combine and exploit a range of different sounds to compose a soundscape. </w:t>
            </w:r>
          </w:p>
          <w:p w14:paraId="200E09F1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lastRenderedPageBreak/>
              <w:t xml:space="preserve">Write lyrics to a known song. </w:t>
            </w:r>
          </w:p>
          <w:p w14:paraId="55A01EB8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Compose a short song to own lyrics based on everyday phrases. </w:t>
            </w:r>
          </w:p>
          <w:p w14:paraId="1C4F45B9" w14:textId="77777777" w:rsidR="00630232" w:rsidRPr="00966026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Compose music individually or in pairs using a range of stimuli and developing their musical ideas into a completed composition. </w:t>
            </w:r>
          </w:p>
          <w:p w14:paraId="36BE5535" w14:textId="77777777" w:rsidR="00630232" w:rsidRDefault="00630232" w:rsidP="00966026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</w:p>
          <w:p w14:paraId="7AC74D36" w14:textId="28328FAB" w:rsidR="00630232" w:rsidRPr="001905E0" w:rsidRDefault="00630232" w:rsidP="00966026">
            <w:pPr>
              <w:rPr>
                <w:color w:val="000000" w:themeColor="text1"/>
              </w:rPr>
            </w:pPr>
          </w:p>
        </w:tc>
      </w:tr>
      <w:tr w:rsidR="00630232" w:rsidRPr="001905E0" w14:paraId="379AE849" w14:textId="77777777" w:rsidTr="00630232">
        <w:trPr>
          <w:trHeight w:val="136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EA48" w14:textId="77777777" w:rsidR="00630232" w:rsidRPr="001905E0" w:rsidRDefault="00630232">
            <w:p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</w:rPr>
              <w:lastRenderedPageBreak/>
              <w:t xml:space="preserve">Reading and writing notation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C813" w14:textId="77777777" w:rsidR="00630232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Use long and short sounds.</w:t>
            </w:r>
          </w:p>
          <w:p w14:paraId="1C56F6AB" w14:textId="77777777" w:rsidR="00AC4D72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Create long and short sounds.</w:t>
            </w:r>
          </w:p>
          <w:p w14:paraId="2B152E8C" w14:textId="4745D815" w:rsidR="00AC4D72" w:rsidRPr="001905E0" w:rsidRDefault="00AC4D72" w:rsidP="00364240">
            <w:pPr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Create long and short sounds using classroom instruments.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7A565" w14:textId="1D71A009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Perform long and short sounds in response to symbols. </w:t>
            </w:r>
          </w:p>
          <w:p w14:paraId="13B0FA59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Create long and short sounds on instruments. </w:t>
            </w:r>
          </w:p>
          <w:p w14:paraId="0780D5F8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Play and sing phrase from dot notation. </w:t>
            </w:r>
          </w:p>
          <w:p w14:paraId="749D2FF5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Record their own ideas. </w:t>
            </w:r>
          </w:p>
          <w:p w14:paraId="4D45B1EE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Make their own symbols as part of a class score. </w:t>
            </w:r>
          </w:p>
          <w:p w14:paraId="05C7CEE8" w14:textId="48ADE39D" w:rsidR="00630232" w:rsidRPr="001905E0" w:rsidRDefault="00630232" w:rsidP="00364240">
            <w:pPr>
              <w:ind w:left="442" w:firstLine="60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594CC8" w14:textId="77777777" w:rsidR="00630232" w:rsidRPr="00364240" w:rsidRDefault="00630232" w:rsidP="00364240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7ED4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Perform using notation as a support. </w:t>
            </w:r>
          </w:p>
          <w:p w14:paraId="4385739E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Sing songs with staff notation as support. </w:t>
            </w:r>
          </w:p>
          <w:p w14:paraId="71B13DC0" w14:textId="71272157" w:rsidR="00630232" w:rsidRPr="001905E0" w:rsidRDefault="00630232" w:rsidP="00364240">
            <w:pPr>
              <w:ind w:left="442" w:firstLine="60"/>
              <w:rPr>
                <w:color w:val="000000" w:themeColor="text1"/>
              </w:rPr>
            </w:pPr>
          </w:p>
        </w:tc>
      </w:tr>
      <w:tr w:rsidR="00630232" w:rsidRPr="001905E0" w14:paraId="25197593" w14:textId="77777777" w:rsidTr="00630232">
        <w:trPr>
          <w:trHeight w:val="1126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03F9" w14:textId="77777777" w:rsidR="00630232" w:rsidRPr="001905E0" w:rsidRDefault="00630232">
            <w:p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</w:rPr>
              <w:t xml:space="preserve">Performance skills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0F88" w14:textId="44370398" w:rsidR="00630232" w:rsidRDefault="00AC4D72" w:rsidP="00364240">
            <w:pPr>
              <w:pStyle w:val="ListParagraph"/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Perform </w:t>
            </w:r>
            <w:r w:rsidR="00B051F9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in front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 of others. </w:t>
            </w:r>
          </w:p>
          <w:p w14:paraId="474BFB9C" w14:textId="77777777" w:rsidR="00B051F9" w:rsidRDefault="00B051F9" w:rsidP="00364240">
            <w:pPr>
              <w:pStyle w:val="ListParagraph"/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Perform while showing an awareness of others.</w:t>
            </w:r>
          </w:p>
          <w:p w14:paraId="3F989F37" w14:textId="7F923027" w:rsidR="00B051F9" w:rsidRPr="00364240" w:rsidRDefault="00B051F9" w:rsidP="00364240">
            <w:pPr>
              <w:pStyle w:val="ListParagraph"/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Perform and be a part of an audience.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3DED" w14:textId="66A769F4" w:rsidR="00630232" w:rsidRPr="00364240" w:rsidRDefault="00630232" w:rsidP="00364240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36424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Perform together and follow instructions that combine the musical elements.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781B" w14:textId="77777777" w:rsidR="00630232" w:rsidRPr="001905E0" w:rsidRDefault="00630232" w:rsidP="00364240">
            <w:pPr>
              <w:numPr>
                <w:ilvl w:val="0"/>
                <w:numId w:val="21"/>
              </w:numPr>
              <w:spacing w:after="24" w:line="244" w:lineRule="auto"/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Perform in different ways, exploring the way the performers are a musical resource. </w:t>
            </w:r>
          </w:p>
          <w:p w14:paraId="4D235077" w14:textId="77777777" w:rsidR="00630232" w:rsidRPr="001905E0" w:rsidRDefault="00630232" w:rsidP="00364240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Perform with awareness of different parts. </w:t>
            </w:r>
          </w:p>
          <w:p w14:paraId="5ED2C8F5" w14:textId="197D610D" w:rsidR="00630232" w:rsidRPr="001905E0" w:rsidRDefault="00630232" w:rsidP="00364240">
            <w:pPr>
              <w:ind w:left="442" w:firstLine="60"/>
              <w:rPr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5624" w14:textId="244E510A" w:rsidR="00630232" w:rsidRPr="00364240" w:rsidRDefault="00630232" w:rsidP="00364240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36424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Present performances effectively with awareness of audience, venue and occasion. </w:t>
            </w:r>
          </w:p>
        </w:tc>
      </w:tr>
      <w:tr w:rsidR="00630232" w:rsidRPr="001905E0" w14:paraId="494591BB" w14:textId="77777777" w:rsidTr="00630232">
        <w:trPr>
          <w:trHeight w:val="77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61B7" w14:textId="77777777" w:rsidR="00630232" w:rsidRPr="001905E0" w:rsidRDefault="00630232">
            <w:pPr>
              <w:rPr>
                <w:color w:val="000000" w:themeColor="text1"/>
              </w:rPr>
            </w:pPr>
            <w:r w:rsidRPr="001905E0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</w:rPr>
              <w:t xml:space="preserve">Evaluating and appraising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E07D" w14:textId="481A917B" w:rsidR="00630232" w:rsidRPr="00C16466" w:rsidRDefault="00C16466" w:rsidP="00C16466">
            <w:pPr>
              <w:pStyle w:val="ListParagraph"/>
              <w:numPr>
                <w:ilvl w:val="0"/>
                <w:numId w:val="27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>Understand importance of being part of an audience and praising others.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9719" w14:textId="5D20D832" w:rsidR="00630232" w:rsidRPr="00364240" w:rsidRDefault="00630232" w:rsidP="00364240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36424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Choose sounds and instruments carefully and make improvements to their own and others’ work.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9052" w14:textId="53B3DD9B" w:rsidR="00630232" w:rsidRPr="00364240" w:rsidRDefault="00630232" w:rsidP="00364240">
            <w:pPr>
              <w:pStyle w:val="ListParagraph"/>
              <w:numPr>
                <w:ilvl w:val="0"/>
                <w:numId w:val="21"/>
              </w:numPr>
              <w:tabs>
                <w:tab w:val="center" w:pos="2744"/>
              </w:tabs>
              <w:rPr>
                <w:color w:val="000000" w:themeColor="text1"/>
              </w:rPr>
            </w:pPr>
            <w:r w:rsidRPr="0036424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Recognise how music can reflect different intentions.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0821" w14:textId="77777777" w:rsidR="00630232" w:rsidRPr="00116ED5" w:rsidRDefault="00630232" w:rsidP="00364240">
            <w:pPr>
              <w:pStyle w:val="ListParagraph"/>
              <w:numPr>
                <w:ilvl w:val="0"/>
                <w:numId w:val="21"/>
              </w:numPr>
              <w:tabs>
                <w:tab w:val="center" w:pos="3257"/>
              </w:tabs>
              <w:rPr>
                <w:color w:val="000000" w:themeColor="text1"/>
              </w:rPr>
            </w:pPr>
            <w:r w:rsidRPr="00364240">
              <w:rPr>
                <w:rFonts w:ascii="Arial" w:eastAsia="Arial" w:hAnsi="Arial" w:cs="Arial"/>
                <w:color w:val="000000" w:themeColor="text1"/>
                <w:sz w:val="18"/>
              </w:rPr>
              <w:tab/>
            </w:r>
            <w:r w:rsidRPr="00364240">
              <w:rPr>
                <w:rFonts w:ascii="Century Gothic" w:eastAsia="Century Gothic" w:hAnsi="Century Gothic" w:cs="Century Gothic"/>
                <w:color w:val="000000" w:themeColor="text1"/>
                <w:sz w:val="18"/>
              </w:rPr>
              <w:t xml:space="preserve">Improve their work through analysis, evaluation and comparison. </w:t>
            </w:r>
          </w:p>
          <w:p w14:paraId="3CB36564" w14:textId="64ECE145" w:rsidR="00630232" w:rsidRPr="00364240" w:rsidRDefault="00630232" w:rsidP="00116ED5">
            <w:pPr>
              <w:pStyle w:val="ListParagraph"/>
              <w:tabs>
                <w:tab w:val="center" w:pos="3257"/>
              </w:tabs>
              <w:rPr>
                <w:color w:val="000000" w:themeColor="text1"/>
              </w:rPr>
            </w:pPr>
          </w:p>
        </w:tc>
      </w:tr>
      <w:tr w:rsidR="00630232" w:rsidRPr="001905E0" w14:paraId="041B2210" w14:textId="77777777" w:rsidTr="00630232">
        <w:trPr>
          <w:trHeight w:val="77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CDC8" w14:textId="0682B251" w:rsidR="00630232" w:rsidRPr="001905E0" w:rsidRDefault="00630232">
            <w:pPr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</w:rPr>
              <w:t>The History of Music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9A9C" w14:textId="122933A7" w:rsidR="00B051F9" w:rsidRPr="00116ED5" w:rsidRDefault="00B051F9" w:rsidP="00B051F9">
            <w:pPr>
              <w:pStyle w:val="NormalWeb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 to music from a range of periods, genres, styles and traditions.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481" w14:textId="7F3AEB94" w:rsidR="00630232" w:rsidRPr="00116ED5" w:rsidRDefault="00630232" w:rsidP="00116ED5">
            <w:pPr>
              <w:pStyle w:val="NormalWeb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18"/>
              </w:rPr>
            </w:pPr>
            <w:r w:rsidRPr="00116ED5">
              <w:rPr>
                <w:rFonts w:ascii="Century Gothic" w:hAnsi="Century Gothic"/>
                <w:sz w:val="18"/>
                <w:szCs w:val="18"/>
              </w:rPr>
              <w:t xml:space="preserve">Perform, listen to, review and evaluate music across a range of historical periods, genres, styles and traditions </w:t>
            </w:r>
          </w:p>
          <w:p w14:paraId="77F4B79A" w14:textId="41C1C52C" w:rsidR="00630232" w:rsidRPr="00E75F91" w:rsidRDefault="00630232" w:rsidP="00E75F91">
            <w:pPr>
              <w:pStyle w:val="NormalWeb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18"/>
              </w:rPr>
            </w:pPr>
            <w:r w:rsidRPr="00116ED5">
              <w:rPr>
                <w:rFonts w:ascii="Century Gothic" w:hAnsi="Century Gothic"/>
                <w:sz w:val="18"/>
                <w:szCs w:val="18"/>
              </w:rPr>
              <w:t xml:space="preserve"> Learn about the lives and works of the great composers and musicians </w:t>
            </w:r>
          </w:p>
          <w:p w14:paraId="75245934" w14:textId="77777777" w:rsidR="00630232" w:rsidRPr="00116ED5" w:rsidRDefault="00630232" w:rsidP="00116ED5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6B82" w14:textId="77777777" w:rsidR="00630232" w:rsidRPr="00116ED5" w:rsidRDefault="00630232" w:rsidP="00116ED5">
            <w:pPr>
              <w:pStyle w:val="NormalWeb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18"/>
              </w:rPr>
            </w:pPr>
            <w:r w:rsidRPr="00116ED5">
              <w:rPr>
                <w:rFonts w:ascii="Century Gothic" w:hAnsi="Century Gothic"/>
                <w:sz w:val="18"/>
                <w:szCs w:val="18"/>
              </w:rPr>
              <w:t xml:space="preserve">Perform, listen to, review and evaluate music across a range of historical periods, genres, styles and traditions </w:t>
            </w:r>
          </w:p>
          <w:p w14:paraId="402A35DE" w14:textId="21DD6319" w:rsidR="00630232" w:rsidRPr="00116ED5" w:rsidRDefault="00630232" w:rsidP="00116ED5">
            <w:pPr>
              <w:pStyle w:val="NormalWeb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18"/>
              </w:rPr>
            </w:pPr>
            <w:r w:rsidRPr="00116ED5">
              <w:rPr>
                <w:rFonts w:ascii="Century Gothic" w:hAnsi="Century Gothic"/>
                <w:sz w:val="18"/>
                <w:szCs w:val="18"/>
              </w:rPr>
              <w:t xml:space="preserve"> Learn about the lives and works of the great composers and musicians </w:t>
            </w:r>
          </w:p>
          <w:p w14:paraId="0E7F2125" w14:textId="77777777" w:rsidR="00630232" w:rsidRPr="00116ED5" w:rsidRDefault="00630232" w:rsidP="00116ED5">
            <w:pPr>
              <w:tabs>
                <w:tab w:val="center" w:pos="2744"/>
              </w:tabs>
              <w:ind w:left="360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8722" w14:textId="77777777" w:rsidR="00630232" w:rsidRPr="00116ED5" w:rsidRDefault="00630232" w:rsidP="00116ED5">
            <w:pPr>
              <w:pStyle w:val="NormalWeb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18"/>
              </w:rPr>
            </w:pPr>
            <w:r w:rsidRPr="00116ED5">
              <w:rPr>
                <w:rFonts w:ascii="Century Gothic" w:hAnsi="Century Gothic"/>
                <w:sz w:val="18"/>
                <w:szCs w:val="18"/>
              </w:rPr>
              <w:t xml:space="preserve">Perform, listen to, review and evaluate music across a range of historical periods, genres, styles and traditions </w:t>
            </w:r>
          </w:p>
          <w:p w14:paraId="6F132619" w14:textId="77777777" w:rsidR="00630232" w:rsidRPr="00116ED5" w:rsidRDefault="00630232" w:rsidP="00116ED5">
            <w:pPr>
              <w:pStyle w:val="NormalWeb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18"/>
              </w:rPr>
            </w:pPr>
            <w:r w:rsidRPr="00116ED5">
              <w:rPr>
                <w:rFonts w:ascii="Century Gothic" w:hAnsi="Century Gothic"/>
                <w:sz w:val="18"/>
                <w:szCs w:val="18"/>
              </w:rPr>
              <w:t xml:space="preserve"> Learn about the lives and works of the great composers and musicians </w:t>
            </w:r>
          </w:p>
          <w:p w14:paraId="3E2748A8" w14:textId="77777777" w:rsidR="00630232" w:rsidRPr="00364240" w:rsidRDefault="00630232" w:rsidP="00116ED5">
            <w:pPr>
              <w:pStyle w:val="ListParagraph"/>
              <w:tabs>
                <w:tab w:val="center" w:pos="3257"/>
              </w:tabs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</w:tc>
      </w:tr>
      <w:tr w:rsidR="00630232" w:rsidRPr="001905E0" w14:paraId="60240C9F" w14:textId="77777777" w:rsidTr="00630232">
        <w:trPr>
          <w:trHeight w:val="77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2CD1" w14:textId="6AF276F2" w:rsidR="00630232" w:rsidRDefault="00630232">
            <w:pPr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</w:rPr>
              <w:t xml:space="preserve">Appreciating and Understanding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7B90" w14:textId="77C621AE" w:rsidR="00C16466" w:rsidRPr="00E75F91" w:rsidRDefault="00C16466" w:rsidP="00C16466">
            <w:pPr>
              <w:pStyle w:val="NormalWeb"/>
              <w:numPr>
                <w:ilvl w:val="0"/>
                <w:numId w:val="26"/>
              </w:numPr>
              <w:rPr>
                <w:rFonts w:ascii="Century Gothic" w:hAnsi="Century Gothic"/>
                <w:sz w:val="18"/>
                <w:szCs w:val="21"/>
              </w:rPr>
            </w:pPr>
            <w:r>
              <w:rPr>
                <w:rFonts w:ascii="Century Gothic" w:hAnsi="Century Gothic"/>
                <w:sz w:val="18"/>
                <w:szCs w:val="21"/>
              </w:rPr>
              <w:t>Listen to live and recorded music.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3D46" w14:textId="6B74004D" w:rsidR="00630232" w:rsidRPr="00E75F91" w:rsidRDefault="00630232" w:rsidP="00E75F91">
            <w:pPr>
              <w:pStyle w:val="NormalWeb"/>
              <w:rPr>
                <w:rFonts w:ascii="Century Gothic" w:hAnsi="Century Gothic"/>
                <w:sz w:val="18"/>
                <w:szCs w:val="21"/>
              </w:rPr>
            </w:pPr>
            <w:r w:rsidRPr="00E75F91">
              <w:rPr>
                <w:rFonts w:ascii="Century Gothic" w:hAnsi="Century Gothic"/>
                <w:sz w:val="18"/>
                <w:szCs w:val="21"/>
              </w:rPr>
              <w:sym w:font="Symbol" w:char="F0B7"/>
            </w:r>
            <w:r w:rsidRPr="00E75F91">
              <w:rPr>
                <w:rFonts w:ascii="Century Gothic" w:hAnsi="Century Gothic"/>
                <w:sz w:val="18"/>
                <w:szCs w:val="21"/>
              </w:rPr>
              <w:t xml:space="preserve"> Listen to live and recorded music from a wide range of influences, responding appropriately to the context</w:t>
            </w:r>
            <w:r>
              <w:rPr>
                <w:rFonts w:ascii="Century Gothic" w:hAnsi="Century Gothic"/>
                <w:sz w:val="18"/>
                <w:szCs w:val="21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CD90" w14:textId="16C24398" w:rsidR="00630232" w:rsidRPr="00E75F91" w:rsidRDefault="00630232" w:rsidP="00E75F91">
            <w:pPr>
              <w:pStyle w:val="NormalWeb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21"/>
              </w:rPr>
            </w:pPr>
            <w:r w:rsidRPr="00E75F91">
              <w:rPr>
                <w:rFonts w:ascii="Century Gothic" w:hAnsi="Century Gothic"/>
                <w:sz w:val="18"/>
                <w:szCs w:val="21"/>
              </w:rPr>
              <w:t>Listen to live and recorded music from a wide range of influences, responding appropriately to the context</w:t>
            </w:r>
            <w:r>
              <w:rPr>
                <w:rFonts w:ascii="Century Gothic" w:hAnsi="Century Gothic"/>
                <w:sz w:val="18"/>
                <w:szCs w:val="21"/>
              </w:rPr>
              <w:t>.</w:t>
            </w:r>
            <w:r w:rsidRPr="00E75F91">
              <w:rPr>
                <w:rFonts w:ascii="Century Gothic" w:hAnsi="Century Gothic"/>
                <w:sz w:val="18"/>
                <w:szCs w:val="21"/>
              </w:rPr>
              <w:t xml:space="preserve"> </w:t>
            </w:r>
          </w:p>
          <w:p w14:paraId="33A7D0AD" w14:textId="35A7E567" w:rsidR="00630232" w:rsidRPr="00E75F91" w:rsidRDefault="00630232" w:rsidP="00E75F91">
            <w:pPr>
              <w:pStyle w:val="NormalWeb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21"/>
              </w:rPr>
            </w:pPr>
            <w:r w:rsidRPr="00E75F91">
              <w:rPr>
                <w:rFonts w:ascii="Century Gothic" w:hAnsi="Century Gothic"/>
                <w:sz w:val="18"/>
                <w:szCs w:val="21"/>
              </w:rPr>
              <w:t>Discuss how the elements of music are used in pieces from different periods, styles and cultures</w:t>
            </w:r>
            <w:r>
              <w:rPr>
                <w:rFonts w:ascii="Century Gothic" w:hAnsi="Century Gothic"/>
                <w:sz w:val="18"/>
                <w:szCs w:val="21"/>
              </w:rPr>
              <w:t>.</w:t>
            </w:r>
            <w:r w:rsidRPr="00E75F91">
              <w:rPr>
                <w:rFonts w:ascii="Century Gothic" w:hAnsi="Century Gothic"/>
                <w:sz w:val="18"/>
                <w:szCs w:val="21"/>
              </w:rPr>
              <w:t xml:space="preserve"> </w:t>
            </w:r>
          </w:p>
          <w:p w14:paraId="612E56C2" w14:textId="77777777" w:rsidR="00630232" w:rsidRPr="00E75F91" w:rsidRDefault="00630232" w:rsidP="00E75F91">
            <w:pPr>
              <w:pStyle w:val="NormalWeb"/>
              <w:ind w:left="360"/>
              <w:rPr>
                <w:rFonts w:ascii="Century Gothic" w:hAnsi="Century Gothic"/>
                <w:sz w:val="18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20EB" w14:textId="4B9B1004" w:rsidR="00630232" w:rsidRPr="00E75F91" w:rsidRDefault="00630232" w:rsidP="00E75F91">
            <w:pPr>
              <w:pStyle w:val="NormalWeb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21"/>
              </w:rPr>
            </w:pPr>
            <w:r w:rsidRPr="00E75F91">
              <w:rPr>
                <w:rFonts w:ascii="Century Gothic" w:hAnsi="Century Gothic"/>
                <w:sz w:val="18"/>
                <w:szCs w:val="21"/>
              </w:rPr>
              <w:t>Listen with increased concentration to live and recorded music from different traditions, genres, styles and times, responding appropriately to the context</w:t>
            </w:r>
            <w:r>
              <w:rPr>
                <w:rFonts w:ascii="Century Gothic" w:hAnsi="Century Gothic"/>
                <w:sz w:val="18"/>
                <w:szCs w:val="21"/>
              </w:rPr>
              <w:t>.</w:t>
            </w:r>
            <w:r w:rsidRPr="00E75F91">
              <w:rPr>
                <w:rFonts w:ascii="Century Gothic" w:hAnsi="Century Gothic"/>
                <w:sz w:val="18"/>
                <w:szCs w:val="21"/>
              </w:rPr>
              <w:t xml:space="preserve"> </w:t>
            </w:r>
          </w:p>
          <w:p w14:paraId="49C33062" w14:textId="76EF0B8D" w:rsidR="00630232" w:rsidRPr="00E75F91" w:rsidRDefault="00630232" w:rsidP="00E75F91">
            <w:pPr>
              <w:pStyle w:val="NormalWeb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21"/>
              </w:rPr>
            </w:pPr>
            <w:r w:rsidRPr="00E75F91">
              <w:rPr>
                <w:rFonts w:ascii="Century Gothic" w:hAnsi="Century Gothic"/>
                <w:sz w:val="18"/>
                <w:szCs w:val="21"/>
              </w:rPr>
              <w:t>Share opinions about music and be willing to justify these</w:t>
            </w:r>
            <w:r>
              <w:rPr>
                <w:rFonts w:ascii="Century Gothic" w:hAnsi="Century Gothic"/>
                <w:sz w:val="18"/>
                <w:szCs w:val="21"/>
              </w:rPr>
              <w:t>.</w:t>
            </w:r>
          </w:p>
        </w:tc>
      </w:tr>
    </w:tbl>
    <w:p w14:paraId="7D63F77B" w14:textId="7A6AF2B3" w:rsidR="001576C0" w:rsidRPr="001576C0" w:rsidRDefault="001576C0" w:rsidP="001576C0">
      <w:pPr>
        <w:spacing w:after="0"/>
        <w:jc w:val="both"/>
        <w:rPr>
          <w:rFonts w:ascii="Century Gothic" w:eastAsia="Century Gothic" w:hAnsi="Century Gothic" w:cs="Century Gothic"/>
          <w:b/>
          <w:color w:val="000000" w:themeColor="text1"/>
          <w:sz w:val="32"/>
        </w:rPr>
      </w:pPr>
    </w:p>
    <w:sectPr w:rsidR="001576C0" w:rsidRPr="001576C0">
      <w:pgSz w:w="23813" w:h="16841" w:orient="landscape"/>
      <w:pgMar w:top="571" w:right="1440" w:bottom="10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4B"/>
    <w:multiLevelType w:val="multilevel"/>
    <w:tmpl w:val="5270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546AA"/>
    <w:multiLevelType w:val="hybridMultilevel"/>
    <w:tmpl w:val="5580927E"/>
    <w:lvl w:ilvl="0" w:tplc="55586A4A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4E768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AABECE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EC8576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E68F14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3EF06A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5AC614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421178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9C9ED8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7D3F01"/>
    <w:multiLevelType w:val="hybridMultilevel"/>
    <w:tmpl w:val="8FA2D54E"/>
    <w:lvl w:ilvl="0" w:tplc="C50A9936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F29CDE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DC1A1A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729220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16E41E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3E5322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406F90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725F9C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0AC6D8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485437"/>
    <w:multiLevelType w:val="multilevel"/>
    <w:tmpl w:val="EDD8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D40FB"/>
    <w:multiLevelType w:val="hybridMultilevel"/>
    <w:tmpl w:val="22A467B8"/>
    <w:lvl w:ilvl="0" w:tplc="9CAE5A1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385B1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CE6E5C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3E2FA4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0E64D6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AA1C08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C6C0CE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0A185E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02E8F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537DBE"/>
    <w:multiLevelType w:val="hybridMultilevel"/>
    <w:tmpl w:val="87622EDA"/>
    <w:lvl w:ilvl="0" w:tplc="B7A6D20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08EF28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3E6898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A67B34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20AE60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24FC84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B0EE32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D8569E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C60AB2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EE798D"/>
    <w:multiLevelType w:val="hybridMultilevel"/>
    <w:tmpl w:val="C854B3AC"/>
    <w:lvl w:ilvl="0" w:tplc="7AB861E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EA02F6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666AE2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FC0FDC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1EEB5C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6C2E20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7ECC62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64F67C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3694D0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F82BBC"/>
    <w:multiLevelType w:val="hybridMultilevel"/>
    <w:tmpl w:val="2D42B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900EE"/>
    <w:multiLevelType w:val="hybridMultilevel"/>
    <w:tmpl w:val="8C08B18A"/>
    <w:lvl w:ilvl="0" w:tplc="7F5415E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6C3E70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58DA8E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C6DFDC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CA71C4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F26CFC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32D3B8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40B4AA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20A612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A436D2"/>
    <w:multiLevelType w:val="hybridMultilevel"/>
    <w:tmpl w:val="B5ECB592"/>
    <w:lvl w:ilvl="0" w:tplc="34B46A4C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9C71DC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3C5B26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C8AC48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9452A6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F8A13E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4840D2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F823C6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70F47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6811DE"/>
    <w:multiLevelType w:val="hybridMultilevel"/>
    <w:tmpl w:val="650CDDC0"/>
    <w:lvl w:ilvl="0" w:tplc="9926B8A8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EE268C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541B3C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00AAF4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D67D02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34A960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AA128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FA3B20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9065F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3B401F"/>
    <w:multiLevelType w:val="hybridMultilevel"/>
    <w:tmpl w:val="39CCA102"/>
    <w:lvl w:ilvl="0" w:tplc="40F2EAEA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489C28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90AFC4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38D46C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F47DBA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482810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E403AA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CA989E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526C36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942121"/>
    <w:multiLevelType w:val="hybridMultilevel"/>
    <w:tmpl w:val="57F61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329C1"/>
    <w:multiLevelType w:val="hybridMultilevel"/>
    <w:tmpl w:val="F5D6C910"/>
    <w:lvl w:ilvl="0" w:tplc="28A24066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8E9B9E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E82A3E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7EC646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9093BE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C876BC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5A9C90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C8FD96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3A05C4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C709D3"/>
    <w:multiLevelType w:val="hybridMultilevel"/>
    <w:tmpl w:val="0922C280"/>
    <w:lvl w:ilvl="0" w:tplc="583A438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0CD5D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E6539E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1C0C66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6E28AA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6C904C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D6B398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2E8028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922B2A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6D1E39"/>
    <w:multiLevelType w:val="hybridMultilevel"/>
    <w:tmpl w:val="4CA83866"/>
    <w:lvl w:ilvl="0" w:tplc="E8C2D73E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08C9D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C02BA0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925650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C4B354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92FEE2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3C7F9C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2242A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CC8C04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6D3D2A"/>
    <w:multiLevelType w:val="hybridMultilevel"/>
    <w:tmpl w:val="883A7E94"/>
    <w:lvl w:ilvl="0" w:tplc="536CD63E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66F61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4C5D8A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658A0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2AE062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F041A4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0FF6E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F88176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3CC54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FC0FDD"/>
    <w:multiLevelType w:val="hybridMultilevel"/>
    <w:tmpl w:val="A67AF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B3FCF"/>
    <w:multiLevelType w:val="multilevel"/>
    <w:tmpl w:val="6A52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606A0A"/>
    <w:multiLevelType w:val="hybridMultilevel"/>
    <w:tmpl w:val="C5144BE2"/>
    <w:lvl w:ilvl="0" w:tplc="8D824D6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6C97C0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B496B6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2498C2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C619C8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168180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8CC97E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50F56A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8A708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40B3DFE"/>
    <w:multiLevelType w:val="hybridMultilevel"/>
    <w:tmpl w:val="D7C64D2E"/>
    <w:lvl w:ilvl="0" w:tplc="68AAB89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EC9992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6208BA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65F68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A8AD1E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8464A2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F2FB66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0CD4C0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5641A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D631DC"/>
    <w:multiLevelType w:val="hybridMultilevel"/>
    <w:tmpl w:val="EE0E2CA0"/>
    <w:lvl w:ilvl="0" w:tplc="7F94EB5E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BC838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68810E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8821D6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9AC250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2E9032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3E8CC2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A2E5FC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A6DF92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59261B6"/>
    <w:multiLevelType w:val="hybridMultilevel"/>
    <w:tmpl w:val="C26C62CA"/>
    <w:lvl w:ilvl="0" w:tplc="63F8A3EA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267CD0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228084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82B76A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9CB644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04AEE0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A2E6D0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1AC8E6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2EBB92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F20EE2"/>
    <w:multiLevelType w:val="hybridMultilevel"/>
    <w:tmpl w:val="6454873C"/>
    <w:lvl w:ilvl="0" w:tplc="753E2D1C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5885A2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F440AE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9000D8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E09D64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5AB446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801BE8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D2508A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60E67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B9F08F0"/>
    <w:multiLevelType w:val="hybridMultilevel"/>
    <w:tmpl w:val="0966E8C6"/>
    <w:lvl w:ilvl="0" w:tplc="7C64964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A07DEE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948E74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462084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7A5AE4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84891E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369672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74322C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1C3106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64764C5"/>
    <w:multiLevelType w:val="hybridMultilevel"/>
    <w:tmpl w:val="3656D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75ED3"/>
    <w:multiLevelType w:val="hybridMultilevel"/>
    <w:tmpl w:val="1E40DD2A"/>
    <w:lvl w:ilvl="0" w:tplc="44443EC0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B02E6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F0215C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9A7E96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4E6BCE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40697A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CC6DDA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FC50AC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F89F5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23"/>
  </w:num>
  <w:num w:numId="4">
    <w:abstractNumId w:val="22"/>
  </w:num>
  <w:num w:numId="5">
    <w:abstractNumId w:val="11"/>
  </w:num>
  <w:num w:numId="6">
    <w:abstractNumId w:val="26"/>
  </w:num>
  <w:num w:numId="7">
    <w:abstractNumId w:val="2"/>
  </w:num>
  <w:num w:numId="8">
    <w:abstractNumId w:val="20"/>
  </w:num>
  <w:num w:numId="9">
    <w:abstractNumId w:val="24"/>
  </w:num>
  <w:num w:numId="10">
    <w:abstractNumId w:val="1"/>
  </w:num>
  <w:num w:numId="11">
    <w:abstractNumId w:val="6"/>
  </w:num>
  <w:num w:numId="12">
    <w:abstractNumId w:val="15"/>
  </w:num>
  <w:num w:numId="13">
    <w:abstractNumId w:val="5"/>
  </w:num>
  <w:num w:numId="14">
    <w:abstractNumId w:val="19"/>
  </w:num>
  <w:num w:numId="15">
    <w:abstractNumId w:val="4"/>
  </w:num>
  <w:num w:numId="16">
    <w:abstractNumId w:val="21"/>
  </w:num>
  <w:num w:numId="17">
    <w:abstractNumId w:val="13"/>
  </w:num>
  <w:num w:numId="18">
    <w:abstractNumId w:val="16"/>
  </w:num>
  <w:num w:numId="19">
    <w:abstractNumId w:val="14"/>
  </w:num>
  <w:num w:numId="20">
    <w:abstractNumId w:val="9"/>
  </w:num>
  <w:num w:numId="21">
    <w:abstractNumId w:val="7"/>
  </w:num>
  <w:num w:numId="22">
    <w:abstractNumId w:val="18"/>
  </w:num>
  <w:num w:numId="23">
    <w:abstractNumId w:val="3"/>
  </w:num>
  <w:num w:numId="24">
    <w:abstractNumId w:val="0"/>
  </w:num>
  <w:num w:numId="25">
    <w:abstractNumId w:val="12"/>
  </w:num>
  <w:num w:numId="26">
    <w:abstractNumId w:val="2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D0"/>
    <w:rsid w:val="00116ED5"/>
    <w:rsid w:val="001576C0"/>
    <w:rsid w:val="001905E0"/>
    <w:rsid w:val="00343437"/>
    <w:rsid w:val="00364240"/>
    <w:rsid w:val="00441E55"/>
    <w:rsid w:val="00630232"/>
    <w:rsid w:val="0079261D"/>
    <w:rsid w:val="008C5A89"/>
    <w:rsid w:val="00966026"/>
    <w:rsid w:val="00A718D0"/>
    <w:rsid w:val="00AC4D72"/>
    <w:rsid w:val="00B051F9"/>
    <w:rsid w:val="00C16466"/>
    <w:rsid w:val="00D10C54"/>
    <w:rsid w:val="00E7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9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642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642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Webb</dc:creator>
  <cp:lastModifiedBy>Amanda Hughes</cp:lastModifiedBy>
  <cp:revision>2</cp:revision>
  <dcterms:created xsi:type="dcterms:W3CDTF">2020-05-18T14:08:00Z</dcterms:created>
  <dcterms:modified xsi:type="dcterms:W3CDTF">2020-05-18T14:08:00Z</dcterms:modified>
</cp:coreProperties>
</file>